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40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咸宁市2021年度考试录用公务员面试考生</w:t>
      </w:r>
    </w:p>
    <w:p>
      <w:pPr>
        <w:pStyle w:val="2"/>
        <w:keepNext w:val="0"/>
        <w:keepLines w:val="0"/>
        <w:pageBreakBefore w:val="0"/>
        <w:widowControl w:val="0"/>
        <w:kinsoku/>
        <w:wordWrap/>
        <w:overflowPunct/>
        <w:topLinePunct w:val="0"/>
        <w:autoSpaceDE/>
        <w:autoSpaceDN/>
        <w:bidi w:val="0"/>
        <w:spacing w:line="40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疫情防控承诺书</w:t>
      </w:r>
    </w:p>
    <w:p>
      <w:pPr>
        <w:pStyle w:val="2"/>
        <w:keepNext w:val="0"/>
        <w:keepLines w:val="0"/>
        <w:pageBreakBefore w:val="0"/>
        <w:widowControl w:val="0"/>
        <w:kinsoku/>
        <w:wordWrap/>
        <w:overflowPunct/>
        <w:topLinePunct w:val="0"/>
        <w:autoSpaceDE/>
        <w:autoSpaceDN/>
        <w:bidi w:val="0"/>
        <w:spacing w:line="40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lang w:eastAsia="zh-CN"/>
        </w:rPr>
        <w:t>手机号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lang w:eastAsia="zh-CN"/>
        </w:rPr>
        <w:t>（学校）</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本人考前28天内住址（请详细填写，具体到门牌号或宾馆房间号</w:t>
      </w:r>
      <w:r>
        <w:rPr>
          <w:rFonts w:hint="eastAsia" w:ascii="Times New Roman" w:hAnsi="Times New Roman" w:eastAsia="仿宋_GB2312" w:cs="Times New Roman"/>
          <w:sz w:val="28"/>
          <w:szCs w:val="28"/>
          <w:lang w:eastAsia="zh-CN"/>
        </w:rPr>
        <w:t>，如有旅居史，每个住址单独填写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 xml:space="preserve">1.本人是否属于隔离期新冠肺炎确诊病例、疑似病例、无症状感染者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w:t>
      </w:r>
      <w:r>
        <w:rPr>
          <w:rFonts w:ascii="Times New Roman" w:hAnsi="Times New Roman" w:eastAsia="楷体" w:cs="Times New Roman"/>
          <w:spacing w:val="-28"/>
          <w:w w:val="90"/>
          <w:sz w:val="24"/>
          <w:szCs w:val="24"/>
        </w:rPr>
        <w:t>本人考前28天内，是否与新冠肺炎确诊病例、疑似病例或已发现无症状感染者有接触史</w:t>
      </w:r>
      <w:r>
        <w:rPr>
          <w:rFonts w:hint="eastAsia" w:ascii="Times New Roman" w:hAnsi="Times New Roman" w:eastAsia="楷体" w:cs="Times New Roman"/>
          <w:spacing w:val="-28"/>
          <w:w w:val="70"/>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 xml:space="preserve">4.本人考前28天内，是否在居住地有被隔离或曾被隔离且未做核酸检测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中高风险地区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境外/港澳台地区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7.本人考前28天内，是否与国（境）外</w:t>
      </w:r>
      <w:r>
        <w:rPr>
          <w:rFonts w:hint="eastAsia" w:ascii="Times New Roman" w:hAnsi="Times New Roman" w:eastAsia="楷体" w:cs="Times New Roman"/>
          <w:spacing w:val="-24"/>
          <w:sz w:val="24"/>
          <w:szCs w:val="24"/>
          <w:lang w:eastAsia="zh-CN"/>
        </w:rPr>
        <w:t>回国</w:t>
      </w:r>
      <w:r>
        <w:rPr>
          <w:rFonts w:ascii="Times New Roman" w:hAnsi="Times New Roman" w:eastAsia="楷体" w:cs="Times New Roman"/>
          <w:spacing w:val="-24"/>
          <w:sz w:val="24"/>
          <w:szCs w:val="24"/>
        </w:rPr>
        <w:t>人员有接触史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8.本人健康码</w:t>
      </w:r>
      <w:r>
        <w:rPr>
          <w:rFonts w:hint="eastAsia" w:ascii="Times New Roman" w:hAnsi="Times New Roman" w:eastAsia="楷体" w:cs="Times New Roman"/>
          <w:spacing w:val="-24"/>
          <w:sz w:val="24"/>
          <w:szCs w:val="24"/>
          <w:lang w:eastAsia="zh-CN"/>
        </w:rPr>
        <w:t>不是绿码</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hint="default" w:eastAsia="楷体"/>
          <w:lang w:val="en-US" w:eastAsia="zh-CN"/>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 xml:space="preserve">类的情况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86" w:firstLineChars="200"/>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的考生，不能参加</w:t>
      </w:r>
      <w:r>
        <w:rPr>
          <w:rFonts w:hint="eastAsia" w:ascii="Times New Roman" w:hAnsi="Times New Roman" w:eastAsia="楷体" w:cs="Times New Roman"/>
          <w:spacing w:val="-24"/>
          <w:sz w:val="24"/>
          <w:szCs w:val="24"/>
          <w:lang w:eastAsia="zh-CN"/>
        </w:rPr>
        <w:t>面</w:t>
      </w:r>
      <w:r>
        <w:rPr>
          <w:rFonts w:ascii="Times New Roman" w:hAnsi="Times New Roman" w:eastAsia="楷体" w:cs="Times New Roman"/>
          <w:spacing w:val="-24"/>
          <w:sz w:val="24"/>
          <w:szCs w:val="24"/>
        </w:rPr>
        <w:t>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6" w:firstLineChars="200"/>
        <w:textAlignment w:val="auto"/>
        <w:outlineLvl w:val="9"/>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hint="eastAsia" w:ascii="Times New Roman" w:hAnsi="Times New Roman" w:eastAsia="仿宋_GB2312" w:cs="Times New Roman"/>
          <w:w w:val="90"/>
          <w:sz w:val="28"/>
          <w:szCs w:val="28"/>
          <w:lang w:eastAsia="zh-CN"/>
        </w:rPr>
        <w:t>本人已认真阅读《</w:t>
      </w:r>
      <w:r>
        <w:rPr>
          <w:rFonts w:hint="eastAsia" w:ascii="Times New Roman" w:hAnsi="Times New Roman" w:eastAsia="仿宋_GB2312" w:cs="Times New Roman"/>
          <w:w w:val="90"/>
          <w:sz w:val="28"/>
          <w:szCs w:val="28"/>
          <w:lang w:val="en-US" w:eastAsia="zh-CN"/>
        </w:rPr>
        <w:t>咸宁</w:t>
      </w:r>
      <w:r>
        <w:rPr>
          <w:rFonts w:hint="eastAsia" w:ascii="Times New Roman" w:hAnsi="Times New Roman" w:eastAsia="仿宋_GB2312" w:cs="Times New Roman"/>
          <w:w w:val="90"/>
          <w:sz w:val="28"/>
          <w:szCs w:val="28"/>
          <w:lang w:eastAsia="zh-CN"/>
        </w:rPr>
        <w:t>市2021年度考试录用公务员面试疫情防控公告》，</w:t>
      </w:r>
      <w:r>
        <w:rPr>
          <w:rFonts w:ascii="Times New Roman" w:hAnsi="Times New Roman" w:eastAsia="仿宋_GB2312" w:cs="Times New Roman"/>
          <w:w w:val="90"/>
          <w:sz w:val="28"/>
          <w:szCs w:val="28"/>
        </w:rPr>
        <w:t>我将如实逐项填报</w:t>
      </w:r>
      <w:r>
        <w:rPr>
          <w:rFonts w:hint="eastAsia" w:ascii="Times New Roman" w:hAnsi="Times New Roman" w:eastAsia="仿宋_GB2312" w:cs="Times New Roman"/>
          <w:w w:val="90"/>
          <w:sz w:val="28"/>
          <w:szCs w:val="28"/>
          <w:lang w:eastAsia="zh-CN"/>
        </w:rPr>
        <w:t>《承诺书》</w:t>
      </w:r>
      <w:r>
        <w:rPr>
          <w:rFonts w:ascii="Times New Roman" w:hAnsi="Times New Roman" w:eastAsia="仿宋_GB2312"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r>
        <w:rPr>
          <w:rFonts w:hint="eastAsia" w:ascii="Times New Roman" w:hAnsi="Times New Roman" w:eastAsia="仿宋_GB2312" w:cs="Times New Roman"/>
          <w:w w:val="90"/>
          <w:sz w:val="32"/>
          <w:szCs w:val="32"/>
          <w:lang w:eastAsia="zh-CN"/>
        </w:rPr>
        <w:t>捺</w:t>
      </w:r>
      <w:r>
        <w:rPr>
          <w:rFonts w:ascii="Times New Roman" w:hAnsi="Times New Roman" w:eastAsia="仿宋_GB2312" w:cs="Times New Roman"/>
          <w:w w:val="90"/>
          <w:sz w:val="32"/>
          <w:szCs w:val="32"/>
        </w:rPr>
        <w:t>手印）：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rPr>
          <w:rFonts w:hint="default" w:ascii="Times New Roman" w:hAnsi="Times New Roman" w:eastAsia="仿宋_GB2312" w:cs="Times New Roman"/>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pPr>
      <w:r>
        <w:rPr>
          <w:rFonts w:hint="default"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月 </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46AB4"/>
    <w:rsid w:val="2CBD2162"/>
    <w:rsid w:val="446A2C5E"/>
    <w:rsid w:val="468875E8"/>
    <w:rsid w:val="52C46AB4"/>
    <w:rsid w:val="63360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2021-05-28T09:56:00Z</dcterms:created>
  <dc:creator>Free丶style.༒</dc:creator>
  <cp:lastModifiedBy>上官浩</cp:lastModifiedBy>
  <cp:lastPrinted>2021-05-31T00:54:00Z</cp:lastPrinted>
  <dcterms:modified xsi:type="dcterms:W3CDTF">2021-05-31T10:31:20Z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711C35414A744051B6ACAEAE37654CBE</vt:lpwstr>
  </property>
</Properties>
</file>